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CD" w:rsidRDefault="00AB02F1" w:rsidP="00AB02F1">
      <w:pPr>
        <w:spacing w:before="67"/>
        <w:ind w:right="797" w:firstLine="142"/>
        <w:jc w:val="right"/>
        <w:rPr>
          <w:b/>
          <w:sz w:val="28"/>
        </w:rPr>
      </w:pPr>
      <w:r>
        <w:rPr>
          <w:b/>
          <w:noProof/>
          <w:sz w:val="28"/>
          <w:lang w:bidi="ar-SA"/>
        </w:rPr>
        <w:drawing>
          <wp:inline distT="0" distB="0" distL="0" distR="0">
            <wp:extent cx="6777140" cy="9477375"/>
            <wp:effectExtent l="19050" t="0" r="4660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6191" cy="947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2F1" w:rsidRDefault="00AB02F1" w:rsidP="007A56CD">
      <w:pPr>
        <w:spacing w:before="67"/>
        <w:ind w:left="1184" w:right="797"/>
        <w:rPr>
          <w:b/>
          <w:sz w:val="28"/>
        </w:rPr>
      </w:pPr>
    </w:p>
    <w:p w:rsidR="007A56CD" w:rsidRDefault="007A56CD" w:rsidP="007A56CD">
      <w:pPr>
        <w:spacing w:before="67"/>
        <w:ind w:left="1184" w:right="7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Справки по телефону: </w:t>
      </w:r>
    </w:p>
    <w:p w:rsidR="007A56CD" w:rsidRDefault="007A56CD" w:rsidP="007A56CD">
      <w:pPr>
        <w:spacing w:before="67"/>
        <w:ind w:left="1184" w:right="797"/>
        <w:rPr>
          <w:sz w:val="28"/>
          <w:szCs w:val="28"/>
        </w:rPr>
      </w:pPr>
      <w:r>
        <w:rPr>
          <w:sz w:val="28"/>
          <w:szCs w:val="28"/>
        </w:rPr>
        <w:t>8 905 457 18 39 – Мирошникова Ольга Сергеевна.</w:t>
      </w:r>
    </w:p>
    <w:p w:rsidR="007A56CD" w:rsidRPr="007A2341" w:rsidRDefault="007A56CD" w:rsidP="007A2341">
      <w:pPr>
        <w:spacing w:before="67"/>
        <w:ind w:left="1184" w:right="797"/>
        <w:rPr>
          <w:b/>
          <w:sz w:val="28"/>
          <w:szCs w:val="28"/>
          <w:u w:val="single"/>
        </w:rPr>
      </w:pPr>
      <w:r w:rsidRPr="0009046F">
        <w:rPr>
          <w:b/>
          <w:sz w:val="28"/>
          <w:szCs w:val="28"/>
          <w:u w:val="single"/>
        </w:rPr>
        <w:t>4. Номинации</w:t>
      </w:r>
      <w:r w:rsidR="007A2341">
        <w:rPr>
          <w:b/>
          <w:sz w:val="28"/>
          <w:szCs w:val="28"/>
          <w:u w:val="single"/>
        </w:rPr>
        <w:t>.</w:t>
      </w:r>
    </w:p>
    <w:p w:rsidR="007A2341" w:rsidRPr="007A2341" w:rsidRDefault="007A56CD" w:rsidP="007A56CD">
      <w:pPr>
        <w:pStyle w:val="a5"/>
        <w:numPr>
          <w:ilvl w:val="0"/>
          <w:numId w:val="6"/>
        </w:numPr>
        <w:spacing w:before="67"/>
        <w:ind w:right="797"/>
        <w:rPr>
          <w:b/>
          <w:sz w:val="28"/>
        </w:rPr>
      </w:pPr>
      <w:r w:rsidRPr="00CB584F">
        <w:rPr>
          <w:b/>
          <w:sz w:val="28"/>
        </w:rPr>
        <w:t xml:space="preserve"> «В гостях у сказки» </w:t>
      </w:r>
      <w:r w:rsidRPr="00CB584F">
        <w:rPr>
          <w:sz w:val="28"/>
        </w:rPr>
        <w:t xml:space="preserve">- настенные панно из природного материала с животными - героями русских народных сказок. </w:t>
      </w:r>
    </w:p>
    <w:p w:rsidR="007A56CD" w:rsidRPr="00CB584F" w:rsidRDefault="007A56CD" w:rsidP="007A2341">
      <w:pPr>
        <w:pStyle w:val="a5"/>
        <w:spacing w:before="67"/>
        <w:ind w:left="1544" w:right="79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2341">
        <w:rPr>
          <w:b/>
          <w:sz w:val="28"/>
        </w:rPr>
        <w:t>м</w:t>
      </w:r>
      <w:r w:rsidRPr="00CB584F">
        <w:rPr>
          <w:b/>
          <w:sz w:val="28"/>
        </w:rPr>
        <w:t>ладшие школьники.</w:t>
      </w:r>
    </w:p>
    <w:p w:rsidR="007A2341" w:rsidRDefault="007A56CD" w:rsidP="007A56CD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before="4"/>
        <w:ind w:right="307"/>
        <w:rPr>
          <w:b/>
          <w:sz w:val="28"/>
        </w:rPr>
      </w:pPr>
      <w:r w:rsidRPr="00CB584F">
        <w:rPr>
          <w:b/>
          <w:sz w:val="28"/>
        </w:rPr>
        <w:t xml:space="preserve">  «</w:t>
      </w:r>
      <w:r>
        <w:rPr>
          <w:b/>
          <w:sz w:val="28"/>
        </w:rPr>
        <w:t>И</w:t>
      </w:r>
      <w:r w:rsidRPr="00CB584F">
        <w:rPr>
          <w:b/>
          <w:sz w:val="28"/>
        </w:rPr>
        <w:t>грушка своими руками»</w:t>
      </w:r>
      <w:r>
        <w:rPr>
          <w:sz w:val="28"/>
        </w:rPr>
        <w:t xml:space="preserve"> - игрушки народов </w:t>
      </w:r>
      <w:proofErr w:type="gramStart"/>
      <w:r>
        <w:rPr>
          <w:sz w:val="28"/>
        </w:rPr>
        <w:t>России</w:t>
      </w:r>
      <w:proofErr w:type="gramEnd"/>
      <w:r>
        <w:rPr>
          <w:sz w:val="28"/>
        </w:rPr>
        <w:t xml:space="preserve"> выполненные из природного материала или из вторичных материалов (отходов), допускается смешивание материалов.</w:t>
      </w:r>
      <w:r w:rsidRPr="00472788">
        <w:rPr>
          <w:b/>
          <w:sz w:val="28"/>
        </w:rPr>
        <w:t xml:space="preserve"> </w:t>
      </w:r>
    </w:p>
    <w:p w:rsidR="007A56CD" w:rsidRPr="00CB584F" w:rsidRDefault="007A2341" w:rsidP="007A2341">
      <w:pPr>
        <w:pStyle w:val="a5"/>
        <w:tabs>
          <w:tab w:val="left" w:pos="1400"/>
          <w:tab w:val="left" w:pos="1401"/>
        </w:tabs>
        <w:spacing w:before="4"/>
        <w:ind w:left="1544" w:right="30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56CD" w:rsidRPr="00CB584F">
        <w:rPr>
          <w:b/>
          <w:sz w:val="28"/>
        </w:rPr>
        <w:t>все возрастные группы</w:t>
      </w:r>
      <w:r>
        <w:rPr>
          <w:b/>
          <w:sz w:val="28"/>
        </w:rPr>
        <w:t>.</w:t>
      </w:r>
    </w:p>
    <w:p w:rsidR="007A2341" w:rsidRPr="007A2341" w:rsidRDefault="007A56CD" w:rsidP="007A56CD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ind w:right="307"/>
        <w:rPr>
          <w:b/>
          <w:sz w:val="28"/>
        </w:rPr>
      </w:pPr>
      <w:r>
        <w:rPr>
          <w:b/>
          <w:sz w:val="28"/>
        </w:rPr>
        <w:t xml:space="preserve"> </w:t>
      </w:r>
      <w:r w:rsidRPr="00CB584F">
        <w:rPr>
          <w:b/>
          <w:sz w:val="28"/>
        </w:rPr>
        <w:t xml:space="preserve">Эко - украшение «Мы с Дона!» - </w:t>
      </w:r>
      <w:r w:rsidRPr="00CB584F">
        <w:rPr>
          <w:sz w:val="28"/>
        </w:rPr>
        <w:t xml:space="preserve">украшение из природного материала, которое отражает тематику родной природы. </w:t>
      </w:r>
    </w:p>
    <w:p w:rsidR="007A56CD" w:rsidRDefault="007A56CD" w:rsidP="007A2341">
      <w:pPr>
        <w:pStyle w:val="a5"/>
        <w:tabs>
          <w:tab w:val="left" w:pos="1400"/>
          <w:tab w:val="left" w:pos="1401"/>
        </w:tabs>
        <w:ind w:left="1544" w:right="307" w:firstLine="0"/>
        <w:rPr>
          <w:b/>
          <w:sz w:val="28"/>
        </w:rPr>
      </w:pPr>
      <w:r w:rsidRPr="00CB584F">
        <w:rPr>
          <w:sz w:val="28"/>
        </w:rPr>
        <w:t xml:space="preserve">В номинации принимают участие </w:t>
      </w:r>
      <w:r w:rsidR="007A2341">
        <w:rPr>
          <w:b/>
          <w:sz w:val="28"/>
        </w:rPr>
        <w:t>ш</w:t>
      </w:r>
      <w:r w:rsidRPr="00CB584F">
        <w:rPr>
          <w:b/>
          <w:sz w:val="28"/>
        </w:rPr>
        <w:t xml:space="preserve">кольники среднего звена </w:t>
      </w:r>
      <w:r w:rsidRPr="00CB584F">
        <w:rPr>
          <w:sz w:val="28"/>
        </w:rPr>
        <w:t>и</w:t>
      </w:r>
      <w:r w:rsidR="007A2341">
        <w:rPr>
          <w:b/>
          <w:sz w:val="28"/>
        </w:rPr>
        <w:t xml:space="preserve"> ш</w:t>
      </w:r>
      <w:r w:rsidRPr="00CB584F">
        <w:rPr>
          <w:b/>
          <w:sz w:val="28"/>
        </w:rPr>
        <w:t>кольники старши</w:t>
      </w:r>
      <w:r w:rsidRPr="00CB584F">
        <w:rPr>
          <w:b/>
          <w:spacing w:val="-3"/>
          <w:sz w:val="28"/>
        </w:rPr>
        <w:t xml:space="preserve">х </w:t>
      </w:r>
      <w:r w:rsidRPr="00CB584F">
        <w:rPr>
          <w:b/>
          <w:sz w:val="28"/>
        </w:rPr>
        <w:t>классов.</w:t>
      </w:r>
    </w:p>
    <w:p w:rsidR="007A2341" w:rsidRDefault="007A56CD" w:rsidP="007A2341">
      <w:pPr>
        <w:pStyle w:val="a5"/>
        <w:numPr>
          <w:ilvl w:val="0"/>
          <w:numId w:val="6"/>
        </w:numPr>
        <w:tabs>
          <w:tab w:val="left" w:pos="1400"/>
          <w:tab w:val="left" w:pos="1401"/>
        </w:tabs>
        <w:spacing w:before="4"/>
        <w:ind w:right="307"/>
        <w:rPr>
          <w:b/>
          <w:sz w:val="28"/>
        </w:rPr>
      </w:pPr>
      <w:r>
        <w:rPr>
          <w:b/>
          <w:sz w:val="28"/>
        </w:rPr>
        <w:t xml:space="preserve"> </w:t>
      </w:r>
      <w:r w:rsidRPr="00CB584F">
        <w:rPr>
          <w:b/>
          <w:sz w:val="28"/>
        </w:rPr>
        <w:t xml:space="preserve">«Вторая жизнь» - </w:t>
      </w:r>
      <w:r w:rsidRPr="00CB584F">
        <w:rPr>
          <w:sz w:val="28"/>
        </w:rPr>
        <w:t>поделки из вторичного материала</w:t>
      </w:r>
      <w:r>
        <w:rPr>
          <w:sz w:val="28"/>
        </w:rPr>
        <w:t xml:space="preserve"> (отходов). </w:t>
      </w:r>
      <w:r w:rsidR="007A2341">
        <w:rPr>
          <w:sz w:val="28"/>
        </w:rPr>
        <w:t xml:space="preserve">  </w:t>
      </w:r>
    </w:p>
    <w:p w:rsidR="007A56CD" w:rsidRPr="007A2341" w:rsidRDefault="007A2341" w:rsidP="007A2341">
      <w:pPr>
        <w:pStyle w:val="a5"/>
        <w:tabs>
          <w:tab w:val="left" w:pos="1400"/>
          <w:tab w:val="left" w:pos="1401"/>
        </w:tabs>
        <w:spacing w:before="4"/>
        <w:ind w:left="1544" w:right="307" w:firstLine="0"/>
        <w:rPr>
          <w:b/>
          <w:sz w:val="28"/>
        </w:rPr>
      </w:pPr>
      <w:r w:rsidRPr="007A2341">
        <w:rPr>
          <w:sz w:val="28"/>
        </w:rPr>
        <w:t xml:space="preserve"> </w:t>
      </w:r>
      <w:r w:rsidRPr="00CB584F">
        <w:rPr>
          <w:sz w:val="28"/>
        </w:rPr>
        <w:t xml:space="preserve">В номинации принимают участие </w:t>
      </w:r>
      <w:r w:rsidRPr="00CB584F">
        <w:rPr>
          <w:b/>
          <w:sz w:val="28"/>
        </w:rPr>
        <w:t>все возрастные группы</w:t>
      </w:r>
      <w:r>
        <w:rPr>
          <w:b/>
          <w:sz w:val="28"/>
        </w:rPr>
        <w:t>.</w:t>
      </w:r>
    </w:p>
    <w:p w:rsidR="007A56CD" w:rsidRPr="007A2341" w:rsidRDefault="007A56CD" w:rsidP="007A2341">
      <w:pPr>
        <w:pStyle w:val="Heading1"/>
        <w:spacing w:before="1"/>
        <w:ind w:left="679" w:firstLine="0"/>
        <w:rPr>
          <w:u w:val="none"/>
        </w:rPr>
      </w:pPr>
      <w:r>
        <w:rPr>
          <w:u w:val="thick"/>
        </w:rPr>
        <w:t>5. Требования к конкурсным работам</w:t>
      </w:r>
    </w:p>
    <w:p w:rsidR="007A56CD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ind w:hanging="284"/>
        <w:rPr>
          <w:b/>
          <w:sz w:val="28"/>
        </w:rPr>
      </w:pPr>
      <w:r>
        <w:rPr>
          <w:sz w:val="28"/>
        </w:rPr>
        <w:t>Каждое образовательное учреждение имеет право предоставить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до 3</w:t>
      </w:r>
      <w:r>
        <w:rPr>
          <w:b/>
          <w:spacing w:val="-25"/>
          <w:sz w:val="28"/>
          <w:u w:val="thick"/>
        </w:rPr>
        <w:t xml:space="preserve"> </w:t>
      </w:r>
      <w:r>
        <w:rPr>
          <w:b/>
          <w:sz w:val="28"/>
          <w:u w:val="thick"/>
        </w:rPr>
        <w:t>(трех)</w:t>
      </w:r>
    </w:p>
    <w:p w:rsidR="007A2341" w:rsidRDefault="007A56CD" w:rsidP="007A56CD">
      <w:pPr>
        <w:spacing w:before="5"/>
        <w:ind w:left="679" w:right="495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</w:t>
      </w:r>
      <w:r>
        <w:rPr>
          <w:b/>
          <w:sz w:val="28"/>
        </w:rPr>
        <w:t xml:space="preserve"> </w:t>
      </w:r>
      <w:r>
        <w:rPr>
          <w:sz w:val="28"/>
        </w:rPr>
        <w:t xml:space="preserve"> в каждой номинации. </w:t>
      </w:r>
    </w:p>
    <w:p w:rsidR="007A56CD" w:rsidRPr="007A2341" w:rsidRDefault="007A56CD" w:rsidP="007A2341">
      <w:pPr>
        <w:spacing w:before="5"/>
        <w:ind w:left="679" w:right="495"/>
        <w:rPr>
          <w:sz w:val="28"/>
        </w:rPr>
      </w:pPr>
      <w:r>
        <w:rPr>
          <w:sz w:val="28"/>
        </w:rPr>
        <w:t>Рекомендуется провести учережденческий конкурс, по итогам которого лучшие работы предоставить на муниципальный конкурс.</w:t>
      </w:r>
    </w:p>
    <w:p w:rsidR="007A56CD" w:rsidRPr="007A2341" w:rsidRDefault="007A56CD" w:rsidP="007A2341">
      <w:pPr>
        <w:pStyle w:val="a5"/>
        <w:numPr>
          <w:ilvl w:val="0"/>
          <w:numId w:val="3"/>
        </w:numPr>
        <w:tabs>
          <w:tab w:val="left" w:pos="963"/>
        </w:tabs>
        <w:ind w:left="679" w:right="458" w:firstLine="0"/>
        <w:rPr>
          <w:sz w:val="28"/>
        </w:rPr>
      </w:pPr>
      <w:r>
        <w:rPr>
          <w:sz w:val="28"/>
        </w:rPr>
        <w:t>К каждой работе, должна быть приложена этикетка в печатном виде, где указано: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номинация;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Ф.И.О. автора; возраст; учреждение (школа,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класс);</w:t>
      </w:r>
    </w:p>
    <w:p w:rsidR="007A56CD" w:rsidRDefault="007A56CD" w:rsidP="007A56CD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Ф.И.О. педагога (полностью) руководителя; контактный</w:t>
      </w:r>
      <w:r>
        <w:rPr>
          <w:spacing w:val="2"/>
          <w:sz w:val="28"/>
        </w:rPr>
        <w:t xml:space="preserve"> </w:t>
      </w:r>
      <w:r>
        <w:rPr>
          <w:sz w:val="28"/>
        </w:rPr>
        <w:t>телефон;</w:t>
      </w:r>
    </w:p>
    <w:p w:rsidR="007A56CD" w:rsidRPr="007A2341" w:rsidRDefault="007A56CD" w:rsidP="007A2341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ind w:hanging="361"/>
        <w:rPr>
          <w:sz w:val="28"/>
        </w:rPr>
      </w:pPr>
      <w:r>
        <w:rPr>
          <w:sz w:val="28"/>
        </w:rPr>
        <w:t>Перечень использованных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7A56CD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spacing w:before="1" w:line="322" w:lineRule="exact"/>
        <w:ind w:hanging="284"/>
        <w:rPr>
          <w:b/>
          <w:sz w:val="28"/>
        </w:rPr>
      </w:pPr>
      <w:r>
        <w:rPr>
          <w:sz w:val="28"/>
        </w:rPr>
        <w:t>Поделки могут быть выполнены в любой технике, из любого</w:t>
      </w:r>
      <w:r>
        <w:rPr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природного</w:t>
      </w:r>
    </w:p>
    <w:p w:rsidR="007A56CD" w:rsidRPr="007A2341" w:rsidRDefault="007A56CD" w:rsidP="007A2341">
      <w:pPr>
        <w:tabs>
          <w:tab w:val="left" w:pos="2523"/>
        </w:tabs>
        <w:ind w:left="679" w:right="353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материала</w:t>
      </w:r>
      <w:r>
        <w:rPr>
          <w:b/>
          <w:sz w:val="28"/>
        </w:rPr>
        <w:t xml:space="preserve"> </w:t>
      </w:r>
      <w:r>
        <w:rPr>
          <w:sz w:val="28"/>
        </w:rPr>
        <w:t>(«живых» либо засушенных цветов, листьев, веток, злаков, зерен, семян; сосновые, еловые и кедровые шишки; хвоя, кора, береста; засушенные ягоды, травы, крупы и т.д.), допускается использование искусственных материалов для основы и креплений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композиции; либо </w:t>
      </w:r>
      <w:r w:rsidRPr="00472788">
        <w:rPr>
          <w:b/>
          <w:sz w:val="28"/>
          <w:u w:val="single"/>
        </w:rPr>
        <w:t>вторичных материалов</w:t>
      </w:r>
      <w:r>
        <w:rPr>
          <w:sz w:val="28"/>
        </w:rPr>
        <w:t xml:space="preserve"> (отходов).</w:t>
      </w:r>
      <w:proofErr w:type="gramEnd"/>
    </w:p>
    <w:p w:rsidR="007A56CD" w:rsidRPr="00367D8B" w:rsidRDefault="007A56CD" w:rsidP="007A56CD">
      <w:pPr>
        <w:pStyle w:val="a5"/>
        <w:numPr>
          <w:ilvl w:val="0"/>
          <w:numId w:val="3"/>
        </w:numPr>
        <w:tabs>
          <w:tab w:val="left" w:pos="963"/>
        </w:tabs>
        <w:spacing w:before="1"/>
        <w:ind w:left="679" w:right="482" w:firstLine="0"/>
        <w:rPr>
          <w:sz w:val="28"/>
        </w:rPr>
      </w:pPr>
      <w:r>
        <w:rPr>
          <w:sz w:val="28"/>
        </w:rPr>
        <w:t>Оргкомитет конкурса оставляет за собой право не допускать работы</w:t>
      </w:r>
      <w:r w:rsidR="007A2341">
        <w:rPr>
          <w:sz w:val="28"/>
        </w:rPr>
        <w:t>,</w:t>
      </w:r>
      <w:r>
        <w:rPr>
          <w:sz w:val="28"/>
        </w:rPr>
        <w:t xml:space="preserve"> не соответствующие т</w:t>
      </w:r>
      <w:r w:rsidR="007A2341">
        <w:rPr>
          <w:sz w:val="28"/>
        </w:rPr>
        <w:t>ребованиям к участию в конкурсе,</w:t>
      </w:r>
      <w:r>
        <w:rPr>
          <w:sz w:val="28"/>
        </w:rPr>
        <w:t xml:space="preserve"> при несоблюдении правил оформления этикеток или их отсутствия – работы не оцениваются.</w:t>
      </w:r>
    </w:p>
    <w:p w:rsidR="007A56CD" w:rsidRPr="00367D8B" w:rsidRDefault="007A56CD" w:rsidP="007A2341">
      <w:pPr>
        <w:ind w:left="679" w:right="420"/>
        <w:rPr>
          <w:sz w:val="28"/>
        </w:rPr>
      </w:pPr>
      <w:r>
        <w:rPr>
          <w:sz w:val="28"/>
        </w:rPr>
        <w:t>Работы, принявшие участие в конкурсе</w:t>
      </w:r>
      <w:r w:rsidR="007A2341">
        <w:rPr>
          <w:sz w:val="28"/>
        </w:rPr>
        <w:t>,</w:t>
      </w:r>
      <w:r>
        <w:rPr>
          <w:sz w:val="28"/>
        </w:rPr>
        <w:t xml:space="preserve"> не вошедшие в класс победителей и призеров</w:t>
      </w:r>
      <w:r w:rsidR="007A2341">
        <w:rPr>
          <w:sz w:val="28"/>
        </w:rPr>
        <w:t>,</w:t>
      </w:r>
      <w:r>
        <w:rPr>
          <w:sz w:val="28"/>
        </w:rPr>
        <w:t xml:space="preserve"> могут быть возращены авторам </w:t>
      </w:r>
      <w:r w:rsidR="00F47136">
        <w:rPr>
          <w:b/>
          <w:sz w:val="28"/>
          <w:u w:val="single"/>
        </w:rPr>
        <w:t>после выставки 16 дека</w:t>
      </w:r>
      <w:r w:rsidRPr="00367D8B">
        <w:rPr>
          <w:b/>
          <w:sz w:val="28"/>
          <w:u w:val="single"/>
        </w:rPr>
        <w:t>бря 2020</w:t>
      </w:r>
      <w:r>
        <w:rPr>
          <w:sz w:val="28"/>
        </w:rPr>
        <w:t xml:space="preserve"> .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t>Согласно Федеральному закону от 27 июля 2006 года № 152-ФЗ «О персональных данных» родители конкурсанта и руководитель (если имеется)</w:t>
      </w:r>
    </w:p>
    <w:p w:rsidR="007A56CD" w:rsidRDefault="007A56CD" w:rsidP="007A56CD">
      <w:pPr>
        <w:spacing w:before="67"/>
        <w:rPr>
          <w:sz w:val="28"/>
        </w:rPr>
      </w:pPr>
      <w:r>
        <w:rPr>
          <w:sz w:val="28"/>
        </w:rPr>
        <w:t xml:space="preserve">         заполняют бланк согласия на обработку персональных данных и сдают его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7A56CD" w:rsidRDefault="007A56CD" w:rsidP="007A2341">
      <w:pPr>
        <w:spacing w:before="67"/>
        <w:rPr>
          <w:sz w:val="28"/>
        </w:rPr>
      </w:pPr>
      <w:r>
        <w:rPr>
          <w:sz w:val="28"/>
        </w:rPr>
        <w:t xml:space="preserve">         Оргкомитет вместе с конкурсной работой (Приложение 1,2)</w:t>
      </w:r>
    </w:p>
    <w:p w:rsidR="007A56CD" w:rsidRPr="007A2341" w:rsidRDefault="007A56CD" w:rsidP="007A2341">
      <w:pPr>
        <w:pStyle w:val="a5"/>
        <w:numPr>
          <w:ilvl w:val="0"/>
          <w:numId w:val="2"/>
        </w:numPr>
        <w:tabs>
          <w:tab w:val="left" w:pos="963"/>
        </w:tabs>
        <w:ind w:hanging="284"/>
        <w:rPr>
          <w:b/>
          <w:sz w:val="28"/>
        </w:rPr>
      </w:pPr>
      <w:r>
        <w:rPr>
          <w:b/>
          <w:sz w:val="28"/>
          <w:u w:val="thick"/>
        </w:rPr>
        <w:t>Критерии оценки и результаты конкурса</w:t>
      </w:r>
      <w:r w:rsidR="007A2341">
        <w:rPr>
          <w:b/>
          <w:sz w:val="28"/>
          <w:u w:val="thick"/>
        </w:rPr>
        <w:t>.</w:t>
      </w:r>
    </w:p>
    <w:p w:rsidR="007A2341" w:rsidRPr="00740E6A" w:rsidRDefault="007A56CD" w:rsidP="00740E6A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Композиционное решение и техника</w:t>
      </w:r>
      <w:r>
        <w:rPr>
          <w:spacing w:val="8"/>
          <w:sz w:val="28"/>
        </w:rPr>
        <w:t xml:space="preserve"> </w:t>
      </w:r>
      <w:r>
        <w:rPr>
          <w:sz w:val="28"/>
        </w:rPr>
        <w:t>исполнения;</w:t>
      </w:r>
    </w:p>
    <w:p w:rsidR="007A56CD" w:rsidRPr="007A2341" w:rsidRDefault="007A56CD" w:rsidP="007A2341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before="1" w:line="322" w:lineRule="exact"/>
        <w:ind w:hanging="361"/>
        <w:rPr>
          <w:sz w:val="28"/>
        </w:rPr>
      </w:pPr>
      <w:r w:rsidRPr="007A2341">
        <w:rPr>
          <w:sz w:val="28"/>
        </w:rPr>
        <w:lastRenderedPageBreak/>
        <w:t>Разнообразие природных материалов в</w:t>
      </w:r>
      <w:r w:rsidRPr="007A2341">
        <w:rPr>
          <w:spacing w:val="-4"/>
          <w:sz w:val="28"/>
        </w:rPr>
        <w:t xml:space="preserve"> </w:t>
      </w:r>
      <w:r w:rsidRPr="007A2341">
        <w:rPr>
          <w:sz w:val="28"/>
        </w:rPr>
        <w:t>работах;</w:t>
      </w:r>
    </w:p>
    <w:p w:rsidR="007A56CD" w:rsidRDefault="007A56CD" w:rsidP="007A56CD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spacing w:line="322" w:lineRule="exact"/>
        <w:ind w:hanging="361"/>
        <w:rPr>
          <w:sz w:val="28"/>
        </w:rPr>
      </w:pPr>
      <w:r>
        <w:rPr>
          <w:sz w:val="28"/>
        </w:rPr>
        <w:t>Степень оригинальности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56CD" w:rsidRPr="0097347E" w:rsidRDefault="007A56CD" w:rsidP="007A56CD">
      <w:pPr>
        <w:pStyle w:val="a5"/>
        <w:numPr>
          <w:ilvl w:val="1"/>
          <w:numId w:val="2"/>
        </w:numPr>
        <w:tabs>
          <w:tab w:val="left" w:pos="1400"/>
          <w:tab w:val="left" w:pos="1401"/>
        </w:tabs>
        <w:ind w:hanging="361"/>
        <w:rPr>
          <w:sz w:val="28"/>
        </w:rPr>
      </w:pPr>
      <w:r>
        <w:rPr>
          <w:sz w:val="28"/>
        </w:rPr>
        <w:t>Соответствие номинации и возрастной</w:t>
      </w:r>
      <w:r>
        <w:rPr>
          <w:spacing w:val="7"/>
          <w:sz w:val="28"/>
        </w:rPr>
        <w:t xml:space="preserve"> </w:t>
      </w:r>
      <w:r w:rsidR="00F47136">
        <w:rPr>
          <w:sz w:val="28"/>
        </w:rPr>
        <w:t>группе.</w:t>
      </w:r>
    </w:p>
    <w:p w:rsidR="007A56CD" w:rsidRPr="0097347E" w:rsidRDefault="007A56CD" w:rsidP="0097347E">
      <w:pPr>
        <w:pStyle w:val="a5"/>
        <w:numPr>
          <w:ilvl w:val="0"/>
          <w:numId w:val="2"/>
        </w:numPr>
        <w:tabs>
          <w:tab w:val="left" w:pos="963"/>
        </w:tabs>
        <w:ind w:hanging="284"/>
        <w:rPr>
          <w:b/>
          <w:sz w:val="28"/>
        </w:rPr>
      </w:pPr>
      <w:r>
        <w:rPr>
          <w:b/>
          <w:sz w:val="28"/>
          <w:u w:val="thick"/>
        </w:rPr>
        <w:t>Награждение</w:t>
      </w:r>
      <w:r w:rsidR="0097347E">
        <w:rPr>
          <w:b/>
          <w:sz w:val="28"/>
          <w:u w:val="thick"/>
        </w:rPr>
        <w:t>.</w:t>
      </w:r>
    </w:p>
    <w:p w:rsidR="007A56CD" w:rsidRPr="0097347E" w:rsidRDefault="007A56CD" w:rsidP="0097347E">
      <w:pPr>
        <w:ind w:left="679" w:right="448"/>
        <w:rPr>
          <w:sz w:val="28"/>
        </w:rPr>
      </w:pPr>
      <w:r>
        <w:rPr>
          <w:sz w:val="28"/>
        </w:rPr>
        <w:t>Жюри конкурса принимает решение об определении победителей конкурса голосованием.</w:t>
      </w:r>
    </w:p>
    <w:p w:rsidR="007A56CD" w:rsidRPr="0097347E" w:rsidRDefault="007A56CD" w:rsidP="0097347E">
      <w:pPr>
        <w:ind w:left="679"/>
        <w:rPr>
          <w:sz w:val="28"/>
        </w:rPr>
      </w:pPr>
      <w:r>
        <w:rPr>
          <w:sz w:val="28"/>
        </w:rPr>
        <w:t xml:space="preserve">Итоги конкурса подводятся </w:t>
      </w:r>
      <w:r w:rsidR="00F47136">
        <w:rPr>
          <w:b/>
          <w:sz w:val="28"/>
          <w:u w:val="single"/>
        </w:rPr>
        <w:t>02.12</w:t>
      </w:r>
      <w:r>
        <w:rPr>
          <w:b/>
          <w:sz w:val="28"/>
          <w:u w:val="single"/>
        </w:rPr>
        <w:t>.2020</w:t>
      </w:r>
      <w:r w:rsidRPr="00367D8B">
        <w:rPr>
          <w:b/>
          <w:sz w:val="28"/>
          <w:u w:val="single"/>
        </w:rPr>
        <w:t xml:space="preserve"> </w:t>
      </w:r>
      <w:r>
        <w:rPr>
          <w:sz w:val="28"/>
        </w:rPr>
        <w:t>года.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t>По итогам конкурса победители награждаются грамотами.</w:t>
      </w:r>
    </w:p>
    <w:p w:rsidR="007A56CD" w:rsidRDefault="007A56CD" w:rsidP="0097347E">
      <w:pPr>
        <w:ind w:left="679"/>
        <w:rPr>
          <w:sz w:val="28"/>
        </w:rPr>
      </w:pPr>
      <w:r>
        <w:rPr>
          <w:sz w:val="28"/>
        </w:rPr>
        <w:t>Организаторы могут рекомендовать дальнейшее участие работ в конкурсах различного уровня.</w:t>
      </w:r>
    </w:p>
    <w:p w:rsidR="007A56CD" w:rsidRPr="0097347E" w:rsidRDefault="007A56CD" w:rsidP="0097347E">
      <w:pPr>
        <w:pStyle w:val="a5"/>
        <w:numPr>
          <w:ilvl w:val="0"/>
          <w:numId w:val="2"/>
        </w:numPr>
        <w:tabs>
          <w:tab w:val="left" w:pos="1036"/>
        </w:tabs>
        <w:rPr>
          <w:b/>
          <w:sz w:val="28"/>
          <w:u w:val="single"/>
        </w:rPr>
      </w:pPr>
      <w:r w:rsidRPr="0009046F">
        <w:rPr>
          <w:b/>
          <w:sz w:val="28"/>
          <w:u w:val="single"/>
        </w:rPr>
        <w:t>Руководство</w:t>
      </w:r>
      <w:r w:rsidRPr="0009046F">
        <w:rPr>
          <w:b/>
          <w:spacing w:val="-4"/>
          <w:sz w:val="28"/>
          <w:u w:val="single"/>
        </w:rPr>
        <w:t xml:space="preserve"> </w:t>
      </w:r>
      <w:r w:rsidRPr="0009046F">
        <w:rPr>
          <w:b/>
          <w:sz w:val="28"/>
          <w:u w:val="single"/>
        </w:rPr>
        <w:t>Конкурсом.</w:t>
      </w:r>
    </w:p>
    <w:p w:rsidR="007A56CD" w:rsidRPr="0097347E" w:rsidRDefault="007A56CD" w:rsidP="007A56CD">
      <w:pPr>
        <w:ind w:left="751" w:right="2267" w:hanging="72"/>
        <w:rPr>
          <w:b/>
          <w:i/>
          <w:sz w:val="28"/>
        </w:rPr>
      </w:pPr>
      <w:r>
        <w:rPr>
          <w:sz w:val="28"/>
        </w:rPr>
        <w:t xml:space="preserve">Общее руководство осуществляет Оргкомитет. </w:t>
      </w:r>
      <w:r w:rsidRPr="0097347E">
        <w:rPr>
          <w:b/>
          <w:i/>
          <w:sz w:val="28"/>
        </w:rPr>
        <w:t>Председатель орг. комитета:</w:t>
      </w:r>
    </w:p>
    <w:p w:rsidR="007A56CD" w:rsidRDefault="007A56CD" w:rsidP="007A56CD">
      <w:pPr>
        <w:spacing w:line="321" w:lineRule="exact"/>
        <w:ind w:left="679"/>
        <w:rPr>
          <w:sz w:val="28"/>
        </w:rPr>
      </w:pPr>
      <w:proofErr w:type="spellStart"/>
      <w:r>
        <w:rPr>
          <w:b/>
          <w:sz w:val="28"/>
        </w:rPr>
        <w:t>Дедерер</w:t>
      </w:r>
      <w:proofErr w:type="spellEnd"/>
      <w:r>
        <w:rPr>
          <w:b/>
          <w:sz w:val="28"/>
        </w:rPr>
        <w:t xml:space="preserve"> Александр Геннадьевич </w:t>
      </w:r>
      <w:r>
        <w:rPr>
          <w:sz w:val="28"/>
        </w:rPr>
        <w:t>– директор МБУ ДО «ДЭБЦ»</w:t>
      </w:r>
    </w:p>
    <w:p w:rsidR="007A56CD" w:rsidRDefault="007A56CD" w:rsidP="007A56CD">
      <w:pPr>
        <w:spacing w:before="4" w:line="320" w:lineRule="exact"/>
        <w:ind w:left="679"/>
        <w:rPr>
          <w:b/>
          <w:i/>
          <w:sz w:val="28"/>
        </w:rPr>
      </w:pPr>
      <w:r>
        <w:rPr>
          <w:b/>
          <w:i/>
          <w:sz w:val="28"/>
        </w:rPr>
        <w:t>Члены орг. комитета:</w:t>
      </w:r>
    </w:p>
    <w:p w:rsidR="007A56CD" w:rsidRPr="00367D8B" w:rsidRDefault="007A56CD" w:rsidP="007A56CD">
      <w:pPr>
        <w:spacing w:before="4" w:line="320" w:lineRule="exact"/>
        <w:ind w:left="679"/>
        <w:rPr>
          <w:b/>
          <w:sz w:val="28"/>
        </w:rPr>
      </w:pPr>
      <w:r>
        <w:rPr>
          <w:b/>
          <w:sz w:val="28"/>
        </w:rPr>
        <w:t xml:space="preserve">Будкова Инна Владимировна - </w:t>
      </w:r>
      <w:r>
        <w:rPr>
          <w:sz w:val="28"/>
        </w:rPr>
        <w:t>зам. директора по УВР</w:t>
      </w:r>
    </w:p>
    <w:p w:rsidR="007A56CD" w:rsidRPr="00367D8B" w:rsidRDefault="007A56CD" w:rsidP="007A56CD">
      <w:pPr>
        <w:ind w:left="679" w:right="1939"/>
        <w:rPr>
          <w:sz w:val="28"/>
        </w:rPr>
      </w:pPr>
      <w:r>
        <w:rPr>
          <w:b/>
          <w:sz w:val="28"/>
        </w:rPr>
        <w:t xml:space="preserve">Мирошникова Ольга Сергеевна – </w:t>
      </w:r>
      <w:r w:rsidRPr="00367D8B">
        <w:rPr>
          <w:sz w:val="28"/>
        </w:rPr>
        <w:t>педагог дополнительного  образования</w:t>
      </w:r>
    </w:p>
    <w:p w:rsidR="007A56CD" w:rsidRDefault="007A56CD" w:rsidP="0097347E">
      <w:pPr>
        <w:ind w:left="679" w:right="1939"/>
        <w:rPr>
          <w:sz w:val="28"/>
        </w:rPr>
      </w:pPr>
      <w:r>
        <w:rPr>
          <w:b/>
          <w:sz w:val="28"/>
        </w:rPr>
        <w:t xml:space="preserve">Редкина Елена Владимировна </w:t>
      </w:r>
      <w:r>
        <w:rPr>
          <w:sz w:val="28"/>
        </w:rPr>
        <w:t xml:space="preserve">– методист МБУ ДО «ДЭБЦ» </w:t>
      </w:r>
      <w:r>
        <w:rPr>
          <w:b/>
          <w:sz w:val="28"/>
        </w:rPr>
        <w:t xml:space="preserve">Леонов Александр Николаевич </w:t>
      </w:r>
      <w:r>
        <w:rPr>
          <w:sz w:val="28"/>
        </w:rPr>
        <w:t>- методист МБУ ДО «ДЭБЦ»</w:t>
      </w:r>
    </w:p>
    <w:p w:rsidR="007A56CD" w:rsidRDefault="007A56CD" w:rsidP="007A56CD">
      <w:pPr>
        <w:ind w:left="679"/>
        <w:rPr>
          <w:sz w:val="28"/>
        </w:rPr>
      </w:pPr>
      <w:r>
        <w:rPr>
          <w:sz w:val="28"/>
        </w:rPr>
        <w:t>Оргкомитет подводит итоги и принимает решение о награждении.</w:t>
      </w:r>
    </w:p>
    <w:p w:rsidR="007A56CD" w:rsidRDefault="007A56CD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97347E" w:rsidRDefault="0097347E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40E6A" w:rsidRDefault="00740E6A" w:rsidP="007A56CD">
      <w:pPr>
        <w:rPr>
          <w:sz w:val="28"/>
        </w:rPr>
      </w:pPr>
    </w:p>
    <w:p w:rsidR="007A56CD" w:rsidRDefault="007A56CD" w:rsidP="007A56CD">
      <w:pPr>
        <w:pStyle w:val="Heading2"/>
        <w:spacing w:before="66"/>
        <w:ind w:left="7070"/>
      </w:pPr>
      <w:r>
        <w:lastRenderedPageBreak/>
        <w:t xml:space="preserve">         Приложение 1</w:t>
      </w:r>
    </w:p>
    <w:p w:rsidR="007A56CD" w:rsidRDefault="007A56CD" w:rsidP="007A56CD">
      <w:pPr>
        <w:spacing w:before="3"/>
        <w:ind w:left="7402"/>
        <w:rPr>
          <w:sz w:val="24"/>
        </w:rPr>
      </w:pPr>
      <w:r>
        <w:rPr>
          <w:sz w:val="24"/>
        </w:rPr>
        <w:t>к Положению о Конкурсе</w:t>
      </w:r>
    </w:p>
    <w:p w:rsidR="007A56CD" w:rsidRDefault="007A56CD" w:rsidP="007A56CD">
      <w:pPr>
        <w:pStyle w:val="a3"/>
        <w:spacing w:before="3" w:after="6" w:line="237" w:lineRule="auto"/>
        <w:ind w:left="5361" w:right="953"/>
      </w:pPr>
      <w:r>
        <w:t xml:space="preserve">Директору МБУ ДО «ДЭБЦ» </w:t>
      </w:r>
      <w:proofErr w:type="spellStart"/>
      <w:r>
        <w:t>Дедерер</w:t>
      </w:r>
      <w:proofErr w:type="spellEnd"/>
      <w:r>
        <w:t xml:space="preserve"> А.Г. ФИО</w:t>
      </w:r>
    </w:p>
    <w:p w:rsidR="007A56CD" w:rsidRDefault="00E95049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236.75pt;height:1.45pt;mso-position-horizontal-relative:char;mso-position-vertical-relative:line" coordsize="4735,29">
            <v:line id="_x0000_s1033" style="position:absolute" from="0,14" to="4735,14" strokeweight="1.44pt"/>
            <w10:wrap type="none"/>
            <w10:anchorlock/>
          </v:group>
        </w:pict>
      </w:r>
    </w:p>
    <w:p w:rsidR="007A56CD" w:rsidRDefault="00E95049" w:rsidP="007A56CD">
      <w:pPr>
        <w:pStyle w:val="a3"/>
        <w:spacing w:before="5"/>
      </w:pPr>
      <w:r>
        <w:pict>
          <v:line id="_x0000_s1034" style="position:absolute;z-index:-251655168;mso-wrap-distance-left:0;mso-wrap-distance-right:0;mso-position-horizontal-relative:page" from="317.65pt,13.9pt" to="554.4pt,13.9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after="19" w:line="185" w:lineRule="exact"/>
        <w:ind w:left="1946" w:right="290"/>
        <w:jc w:val="center"/>
      </w:pPr>
      <w:proofErr w:type="spellStart"/>
      <w:r>
        <w:t>прож</w:t>
      </w:r>
      <w:proofErr w:type="spellEnd"/>
      <w:r>
        <w:t xml:space="preserve">. по </w:t>
      </w:r>
      <w:proofErr w:type="spellStart"/>
      <w:r>
        <w:t>адр</w:t>
      </w:r>
      <w:proofErr w:type="spellEnd"/>
      <w:r>
        <w:t>.:</w:t>
      </w:r>
    </w:p>
    <w:p w:rsidR="007A56CD" w:rsidRDefault="00E95049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236.75pt;height:1.45pt;mso-position-horizontal-relative:char;mso-position-vertical-relative:line" coordsize="4735,29">
            <v:line id="_x0000_s1031" style="position:absolute" from="0,14" to="4735,14" strokeweight="1.44pt"/>
            <w10:wrap type="none"/>
            <w10:anchorlock/>
          </v:group>
        </w:pict>
      </w:r>
    </w:p>
    <w:p w:rsidR="007A56CD" w:rsidRDefault="00E95049" w:rsidP="007A56CD">
      <w:pPr>
        <w:pStyle w:val="a3"/>
      </w:pPr>
      <w:r>
        <w:pict>
          <v:line id="_x0000_s1035" style="position:absolute;z-index:-251656192;mso-wrap-distance-left:0;mso-wrap-distance-right:0;mso-position-horizontal-relative:page" from="317.65pt,13.65pt" to="554.4pt,13.65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before="81"/>
        <w:ind w:left="234" w:right="290"/>
        <w:jc w:val="center"/>
      </w:pPr>
    </w:p>
    <w:p w:rsidR="007A56CD" w:rsidRDefault="007A56CD" w:rsidP="007A56CD">
      <w:pPr>
        <w:pStyle w:val="a3"/>
        <w:spacing w:before="81"/>
        <w:ind w:left="234" w:right="290"/>
        <w:jc w:val="center"/>
      </w:pPr>
      <w:r>
        <w:t>СОГЛАСИЕ РОДИТЕЛЕЙ</w:t>
      </w:r>
    </w:p>
    <w:p w:rsidR="007A56CD" w:rsidRDefault="007A56CD" w:rsidP="007A56CD">
      <w:pPr>
        <w:pStyle w:val="a3"/>
        <w:spacing w:before="2" w:line="217" w:lineRule="exact"/>
        <w:ind w:left="652" w:right="290"/>
        <w:jc w:val="center"/>
      </w:pPr>
      <w:r>
        <w:t xml:space="preserve">на обработку персональных данных </w:t>
      </w:r>
      <w:r>
        <w:rPr>
          <w:b/>
        </w:rPr>
        <w:t xml:space="preserve">УЧАСТНИКА </w:t>
      </w:r>
      <w:r>
        <w:t>муниципального конкурса поделок из природного материала</w:t>
      </w:r>
    </w:p>
    <w:p w:rsidR="007A56CD" w:rsidRDefault="007A56CD" w:rsidP="007A56CD">
      <w:pPr>
        <w:pStyle w:val="a3"/>
        <w:spacing w:line="217" w:lineRule="exact"/>
        <w:ind w:left="650" w:right="290"/>
        <w:jc w:val="center"/>
      </w:pPr>
      <w:r>
        <w:t>«Природа в народном творчестве» (в соответствии с ФЗ №152-ФЗ «О персональных данных»)</w:t>
      </w:r>
    </w:p>
    <w:p w:rsidR="007A56CD" w:rsidRDefault="007A56CD" w:rsidP="007A56CD">
      <w:pPr>
        <w:pStyle w:val="a3"/>
        <w:tabs>
          <w:tab w:val="left" w:pos="9448"/>
        </w:tabs>
        <w:spacing w:before="2"/>
        <w:ind w:left="535"/>
      </w:pPr>
      <w:r>
        <w:t xml:space="preserve">Я,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spacing w:before="2" w:line="184" w:lineRule="exact"/>
        <w:ind w:left="654" w:right="290"/>
        <w:jc w:val="center"/>
        <w:rPr>
          <w:sz w:val="16"/>
        </w:rPr>
      </w:pPr>
      <w:r>
        <w:rPr>
          <w:sz w:val="16"/>
        </w:rPr>
        <w:t>(Ф.И.О. родителя)</w:t>
      </w:r>
    </w:p>
    <w:p w:rsidR="007A56CD" w:rsidRDefault="007A56CD" w:rsidP="007A56CD">
      <w:pPr>
        <w:pStyle w:val="a3"/>
        <w:tabs>
          <w:tab w:val="left" w:pos="9760"/>
        </w:tabs>
        <w:spacing w:line="218" w:lineRule="exact"/>
        <w:ind w:left="430"/>
      </w:pPr>
      <w:r>
        <w:t>родитель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spacing w:before="1" w:line="184" w:lineRule="exact"/>
        <w:ind w:left="651" w:right="290"/>
        <w:jc w:val="center"/>
        <w:rPr>
          <w:sz w:val="16"/>
        </w:rPr>
      </w:pPr>
      <w:r>
        <w:rPr>
          <w:sz w:val="16"/>
        </w:rPr>
        <w:t>(Ф.И.О. и дата рождения ребёнка)</w:t>
      </w:r>
    </w:p>
    <w:p w:rsidR="007A56CD" w:rsidRDefault="007A56CD" w:rsidP="007A56CD">
      <w:pPr>
        <w:pStyle w:val="a3"/>
        <w:ind w:left="113" w:right="171" w:firstLine="422"/>
        <w:jc w:val="both"/>
      </w:pPr>
      <w:proofErr w:type="gramStart"/>
      <w: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ребенка:</w:t>
      </w:r>
      <w:proofErr w:type="gramEnd"/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6" w:lineRule="exact"/>
        <w:ind w:hanging="112"/>
        <w:rPr>
          <w:sz w:val="19"/>
        </w:rPr>
      </w:pPr>
      <w:r>
        <w:rPr>
          <w:sz w:val="19"/>
        </w:rPr>
        <w:t>фамилия, имя, отчество; год, число, месяц и место рождения;</w:t>
      </w:r>
      <w:r>
        <w:rPr>
          <w:spacing w:val="-13"/>
          <w:sz w:val="19"/>
        </w:rPr>
        <w:t xml:space="preserve"> </w:t>
      </w:r>
      <w:r>
        <w:rPr>
          <w:sz w:val="19"/>
        </w:rPr>
        <w:t>пол;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7" w:lineRule="exact"/>
        <w:ind w:hanging="112"/>
        <w:rPr>
          <w:sz w:val="19"/>
        </w:rPr>
      </w:pPr>
      <w:r>
        <w:rPr>
          <w:sz w:val="19"/>
        </w:rPr>
        <w:t>адрес регистрации и фактического проживания, контактные</w:t>
      </w:r>
      <w:r>
        <w:rPr>
          <w:spacing w:val="-19"/>
          <w:sz w:val="19"/>
        </w:rPr>
        <w:t xml:space="preserve"> </w:t>
      </w:r>
      <w:r>
        <w:rPr>
          <w:sz w:val="19"/>
        </w:rPr>
        <w:t>телефоны;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место учебы (адрес, контактный телефон, адрес электронной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почты);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иные сведения, относящиеся к персональным</w:t>
      </w:r>
      <w:r>
        <w:rPr>
          <w:spacing w:val="-10"/>
          <w:sz w:val="19"/>
        </w:rPr>
        <w:t xml:space="preserve"> </w:t>
      </w:r>
      <w:r>
        <w:rPr>
          <w:sz w:val="19"/>
        </w:rPr>
        <w:t>данным.</w:t>
      </w:r>
    </w:p>
    <w:p w:rsidR="007A56CD" w:rsidRDefault="007A56CD" w:rsidP="007A56CD">
      <w:pPr>
        <w:pStyle w:val="a3"/>
        <w:spacing w:before="2"/>
        <w:ind w:left="113" w:right="165" w:firstLine="422"/>
        <w:jc w:val="both"/>
      </w:pPr>
      <w: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 МБУ ДО «ДЭБЦ» моих персональных данных уполномоченными специалистами, курирующими конкурс,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7A56CD" w:rsidRDefault="007A56CD" w:rsidP="007A56CD">
      <w:pPr>
        <w:pStyle w:val="a3"/>
        <w:spacing w:line="217" w:lineRule="exact"/>
        <w:ind w:left="535"/>
        <w:jc w:val="both"/>
      </w:pPr>
      <w:r>
        <w:t>Данное согласие может быть отозвано субъектом персональных данных на основании личного заявления.</w:t>
      </w:r>
    </w:p>
    <w:p w:rsidR="007A56CD" w:rsidRDefault="007A56CD" w:rsidP="007A56CD">
      <w:pPr>
        <w:pStyle w:val="a3"/>
        <w:tabs>
          <w:tab w:val="left" w:pos="4938"/>
          <w:tab w:val="left" w:pos="7665"/>
          <w:tab w:val="left" w:pos="10084"/>
        </w:tabs>
        <w:spacing w:line="217" w:lineRule="exact"/>
        <w:ind w:left="3128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     </w:t>
      </w:r>
      <w:r>
        <w:rPr>
          <w:spacing w:val="-3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2020 </w:t>
      </w:r>
      <w:r>
        <w:rPr>
          <w:spacing w:val="7"/>
        </w:rPr>
        <w:t xml:space="preserve"> </w:t>
      </w:r>
      <w:r>
        <w:rPr>
          <w:spacing w:val="-3"/>
        </w:rPr>
        <w:t xml:space="preserve">года  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tabs>
          <w:tab w:val="left" w:pos="8093"/>
        </w:tabs>
        <w:spacing w:before="1"/>
        <w:ind w:left="6264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>
        <w:rPr>
          <w:sz w:val="16"/>
        </w:rPr>
        <w:t>подписи)</w:t>
      </w: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a3"/>
        <w:spacing w:before="10"/>
        <w:rPr>
          <w:sz w:val="18"/>
        </w:rPr>
      </w:pPr>
    </w:p>
    <w:p w:rsidR="007A56CD" w:rsidRDefault="007A56CD" w:rsidP="007A56CD">
      <w:pPr>
        <w:pStyle w:val="Heading2"/>
        <w:spacing w:line="242" w:lineRule="auto"/>
        <w:ind w:right="158" w:firstLine="1157"/>
        <w:jc w:val="right"/>
      </w:pPr>
      <w:r>
        <w:t>Приложение 2 к Положению о Конкурсе</w:t>
      </w:r>
    </w:p>
    <w:p w:rsidR="007A56CD" w:rsidRDefault="007A56CD" w:rsidP="007A56CD">
      <w:pPr>
        <w:pStyle w:val="a3"/>
        <w:spacing w:before="181" w:after="4" w:line="242" w:lineRule="auto"/>
        <w:ind w:left="5361" w:right="953"/>
      </w:pPr>
      <w:r>
        <w:t xml:space="preserve">Директору МБУ ДО «ДЭБЦ» </w:t>
      </w:r>
      <w:proofErr w:type="spellStart"/>
      <w:r>
        <w:t>Дедерер</w:t>
      </w:r>
      <w:proofErr w:type="spellEnd"/>
      <w:r>
        <w:t xml:space="preserve"> А.Г. ФИО</w:t>
      </w:r>
    </w:p>
    <w:p w:rsidR="007A56CD" w:rsidRDefault="00E95049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236.75pt;height:1.45pt;mso-position-horizontal-relative:char;mso-position-vertical-relative:line" coordsize="4735,29">
            <v:line id="_x0000_s1029" style="position:absolute" from="0,14" to="4735,14" strokeweight="1.44pt"/>
            <w10:wrap type="none"/>
            <w10:anchorlock/>
          </v:group>
        </w:pict>
      </w:r>
    </w:p>
    <w:p w:rsidR="007A56CD" w:rsidRDefault="00E95049" w:rsidP="007A56CD">
      <w:pPr>
        <w:pStyle w:val="a3"/>
      </w:pPr>
      <w:r>
        <w:pict>
          <v:line id="_x0000_s1036" style="position:absolute;z-index:-251654144;mso-wrap-distance-left:0;mso-wrap-distance-right:0;mso-position-horizontal-relative:page" from="317.65pt,13.65pt" to="554.4pt,13.65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after="26" w:line="184" w:lineRule="exact"/>
        <w:ind w:left="1946" w:right="290"/>
        <w:jc w:val="center"/>
      </w:pPr>
      <w:proofErr w:type="spellStart"/>
      <w:r>
        <w:t>прож</w:t>
      </w:r>
      <w:proofErr w:type="spellEnd"/>
      <w:r>
        <w:t xml:space="preserve">. по </w:t>
      </w:r>
      <w:proofErr w:type="spellStart"/>
      <w:r>
        <w:t>адр</w:t>
      </w:r>
      <w:proofErr w:type="spellEnd"/>
      <w:r>
        <w:t>.:</w:t>
      </w:r>
    </w:p>
    <w:p w:rsidR="007A56CD" w:rsidRDefault="00E95049" w:rsidP="007A56CD">
      <w:pPr>
        <w:pStyle w:val="a3"/>
        <w:spacing w:line="30" w:lineRule="exact"/>
        <w:ind w:left="531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236.75pt;height:1.45pt;mso-position-horizontal-relative:char;mso-position-vertical-relative:line" coordsize="4735,29">
            <v:line id="_x0000_s1027" style="position:absolute" from="0,14" to="4735,14" strokeweight="1.44pt"/>
            <w10:wrap type="none"/>
            <w10:anchorlock/>
          </v:group>
        </w:pict>
      </w:r>
    </w:p>
    <w:p w:rsidR="007A56CD" w:rsidRDefault="00E95049" w:rsidP="007A56CD">
      <w:pPr>
        <w:pStyle w:val="a3"/>
        <w:spacing w:before="1"/>
      </w:pPr>
      <w:r>
        <w:pict>
          <v:line id="_x0000_s1037" style="position:absolute;z-index:-251653120;mso-wrap-distance-left:0;mso-wrap-distance-right:0;mso-position-horizontal-relative:page" from="317.65pt,13.7pt" to="554.4pt,13.7pt" strokeweight="1.44pt">
            <w10:wrap type="topAndBottom" anchorx="page"/>
          </v:line>
        </w:pict>
      </w:r>
    </w:p>
    <w:p w:rsidR="007A56CD" w:rsidRDefault="007A56CD" w:rsidP="007A56CD">
      <w:pPr>
        <w:pStyle w:val="a3"/>
        <w:spacing w:before="86" w:line="217" w:lineRule="exact"/>
        <w:ind w:left="241" w:right="290"/>
        <w:jc w:val="center"/>
      </w:pPr>
      <w:r>
        <w:t>СОГЛАСИЕ</w:t>
      </w:r>
    </w:p>
    <w:p w:rsidR="007A56CD" w:rsidRDefault="007A56CD" w:rsidP="007A56CD">
      <w:pPr>
        <w:pStyle w:val="a3"/>
        <w:spacing w:line="242" w:lineRule="auto"/>
        <w:ind w:left="276" w:right="179" w:firstLine="278"/>
      </w:pPr>
      <w:r>
        <w:t xml:space="preserve">на обработку персональных данных </w:t>
      </w:r>
      <w:r>
        <w:rPr>
          <w:b/>
        </w:rPr>
        <w:t xml:space="preserve">ПЕДАГОГА, </w:t>
      </w:r>
      <w:r>
        <w:t>подготовившего участника муниципального конкурса поделок из природного материала «Природа в народном творчестве» (в соответствии с ФЗ №152-ФЗ «О персональных данных»)</w:t>
      </w:r>
    </w:p>
    <w:p w:rsidR="007A56CD" w:rsidRDefault="007A56CD" w:rsidP="007A56CD">
      <w:pPr>
        <w:pStyle w:val="a3"/>
        <w:tabs>
          <w:tab w:val="left" w:pos="9352"/>
        </w:tabs>
        <w:spacing w:line="214" w:lineRule="exact"/>
        <w:ind w:left="535"/>
        <w:jc w:val="both"/>
      </w:pPr>
      <w:r>
        <w:t xml:space="preserve">Я,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Default="007A56CD" w:rsidP="007A56CD">
      <w:pPr>
        <w:pStyle w:val="a3"/>
        <w:spacing w:before="2" w:line="237" w:lineRule="auto"/>
        <w:ind w:left="113"/>
      </w:pPr>
      <w:proofErr w:type="gramStart"/>
      <w: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proofErr w:type="gramEnd"/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3" w:line="217" w:lineRule="exact"/>
        <w:ind w:hanging="112"/>
        <w:rPr>
          <w:sz w:val="19"/>
        </w:rPr>
      </w:pPr>
      <w:r>
        <w:rPr>
          <w:sz w:val="19"/>
        </w:rPr>
        <w:t>фамилия, имя, отчество; год, число, месяц и место рождения;</w:t>
      </w:r>
      <w:r>
        <w:rPr>
          <w:spacing w:val="-13"/>
          <w:sz w:val="19"/>
        </w:rPr>
        <w:t xml:space="preserve"> </w:t>
      </w:r>
      <w:r>
        <w:rPr>
          <w:sz w:val="19"/>
        </w:rPr>
        <w:t>пол;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line="217" w:lineRule="exact"/>
        <w:ind w:hanging="112"/>
        <w:rPr>
          <w:sz w:val="19"/>
        </w:rPr>
      </w:pPr>
      <w:r>
        <w:rPr>
          <w:sz w:val="19"/>
        </w:rPr>
        <w:t>адрес регистрации и фактического проживания, контактные</w:t>
      </w:r>
      <w:r>
        <w:rPr>
          <w:spacing w:val="-17"/>
          <w:sz w:val="19"/>
        </w:rPr>
        <w:t xml:space="preserve"> </w:t>
      </w:r>
      <w:r>
        <w:rPr>
          <w:sz w:val="19"/>
        </w:rPr>
        <w:t>телефоны;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7" w:lineRule="exact"/>
        <w:ind w:hanging="112"/>
        <w:rPr>
          <w:sz w:val="19"/>
        </w:rPr>
      </w:pPr>
      <w:r>
        <w:rPr>
          <w:sz w:val="19"/>
        </w:rPr>
        <w:t>место работы (адрес, контактный телефон, адрес электронной почты), профессия/занимаемая</w:t>
      </w:r>
      <w:r>
        <w:rPr>
          <w:spacing w:val="-25"/>
          <w:sz w:val="19"/>
        </w:rPr>
        <w:t xml:space="preserve"> </w:t>
      </w:r>
      <w:r>
        <w:rPr>
          <w:sz w:val="19"/>
        </w:rPr>
        <w:t>должность;</w:t>
      </w:r>
    </w:p>
    <w:p w:rsidR="007A56CD" w:rsidRDefault="007A56CD" w:rsidP="007A56CD">
      <w:pPr>
        <w:pStyle w:val="a5"/>
        <w:numPr>
          <w:ilvl w:val="0"/>
          <w:numId w:val="1"/>
        </w:numPr>
        <w:tabs>
          <w:tab w:val="left" w:pos="647"/>
        </w:tabs>
        <w:spacing w:before="2" w:line="218" w:lineRule="exact"/>
        <w:ind w:hanging="112"/>
        <w:rPr>
          <w:sz w:val="19"/>
        </w:rPr>
      </w:pPr>
      <w:r>
        <w:rPr>
          <w:sz w:val="19"/>
        </w:rPr>
        <w:t>иные сведения, относящиеся к персональным</w:t>
      </w:r>
      <w:r>
        <w:rPr>
          <w:spacing w:val="-10"/>
          <w:sz w:val="19"/>
        </w:rPr>
        <w:t xml:space="preserve"> </w:t>
      </w:r>
      <w:r>
        <w:rPr>
          <w:sz w:val="19"/>
        </w:rPr>
        <w:t>данным.</w:t>
      </w:r>
    </w:p>
    <w:p w:rsidR="007A56CD" w:rsidRDefault="007A56CD" w:rsidP="007A56CD">
      <w:pPr>
        <w:pStyle w:val="a3"/>
        <w:ind w:left="113" w:right="166" w:firstLine="422"/>
        <w:jc w:val="both"/>
      </w:pPr>
      <w: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 МБУ ДО «ДЭБЦ» моих персональных данных уполномоченными специалистами, курирующими конкурс,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7A56CD" w:rsidRDefault="007A56CD" w:rsidP="007A56CD">
      <w:pPr>
        <w:pStyle w:val="a3"/>
        <w:spacing w:line="218" w:lineRule="exact"/>
        <w:ind w:left="535"/>
        <w:jc w:val="both"/>
      </w:pPr>
      <w:r>
        <w:t>Данное согласие может быть отозвано субъектом персональных данных на основании личного заявления.</w:t>
      </w:r>
    </w:p>
    <w:p w:rsidR="007A56CD" w:rsidRDefault="007A56CD" w:rsidP="007A56CD">
      <w:pPr>
        <w:pStyle w:val="a3"/>
        <w:tabs>
          <w:tab w:val="left" w:pos="4938"/>
          <w:tab w:val="left" w:pos="7660"/>
          <w:tab w:val="left" w:pos="10084"/>
        </w:tabs>
        <w:spacing w:before="2"/>
        <w:ind w:left="3032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     </w:t>
      </w:r>
      <w:r>
        <w:rPr>
          <w:spacing w:val="-3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 xml:space="preserve">2020 </w:t>
      </w:r>
      <w:r>
        <w:rPr>
          <w:spacing w:val="7"/>
        </w:rPr>
        <w:t xml:space="preserve"> </w:t>
      </w:r>
      <w:r>
        <w:rPr>
          <w:spacing w:val="-3"/>
        </w:rPr>
        <w:t xml:space="preserve">года  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A56CD" w:rsidRPr="0009046F" w:rsidRDefault="007A56CD" w:rsidP="007A56CD">
      <w:pPr>
        <w:tabs>
          <w:tab w:val="left" w:pos="7834"/>
        </w:tabs>
        <w:spacing w:before="2"/>
        <w:ind w:left="5971"/>
        <w:rPr>
          <w:sz w:val="16"/>
        </w:rPr>
        <w:sectPr w:rsidR="007A56CD" w:rsidRPr="0009046F">
          <w:pgSz w:w="11910" w:h="16840"/>
          <w:pgMar w:top="1040" w:right="680" w:bottom="280" w:left="1020" w:header="720" w:footer="720" w:gutter="0"/>
          <w:cols w:space="720"/>
        </w:sect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(расшифровка</w:t>
      </w:r>
      <w:r>
        <w:rPr>
          <w:spacing w:val="-1"/>
          <w:sz w:val="16"/>
        </w:rPr>
        <w:t xml:space="preserve"> </w:t>
      </w:r>
      <w:r w:rsidR="0097347E">
        <w:rPr>
          <w:sz w:val="16"/>
        </w:rPr>
        <w:t>подпис</w:t>
      </w:r>
    </w:p>
    <w:p w:rsidR="00172E51" w:rsidRDefault="00172E51"/>
    <w:sectPr w:rsidR="00172E51" w:rsidSect="0017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063"/>
    <w:multiLevelType w:val="hybridMultilevel"/>
    <w:tmpl w:val="736A46B8"/>
    <w:lvl w:ilvl="0" w:tplc="94ECCFB4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C3B1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48D6B604">
      <w:numFmt w:val="bullet"/>
      <w:lvlText w:val="•"/>
      <w:lvlJc w:val="left"/>
      <w:pPr>
        <w:ind w:left="2378" w:hanging="360"/>
      </w:pPr>
      <w:rPr>
        <w:rFonts w:hint="default"/>
        <w:lang w:val="ru-RU" w:eastAsia="ru-RU" w:bidi="ru-RU"/>
      </w:rPr>
    </w:lvl>
    <w:lvl w:ilvl="3" w:tplc="6DB2BC3A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4" w:tplc="80D88222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BC70C462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7808688E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6B5CFF00">
      <w:numFmt w:val="bullet"/>
      <w:lvlText w:val="•"/>
      <w:lvlJc w:val="left"/>
      <w:pPr>
        <w:ind w:left="7269" w:hanging="360"/>
      </w:pPr>
      <w:rPr>
        <w:rFonts w:hint="default"/>
        <w:lang w:val="ru-RU" w:eastAsia="ru-RU" w:bidi="ru-RU"/>
      </w:rPr>
    </w:lvl>
    <w:lvl w:ilvl="8" w:tplc="5FF265E0">
      <w:numFmt w:val="bullet"/>
      <w:lvlText w:val="•"/>
      <w:lvlJc w:val="left"/>
      <w:pPr>
        <w:ind w:left="8247" w:hanging="360"/>
      </w:pPr>
      <w:rPr>
        <w:rFonts w:hint="default"/>
        <w:lang w:val="ru-RU" w:eastAsia="ru-RU" w:bidi="ru-RU"/>
      </w:rPr>
    </w:lvl>
  </w:abstractNum>
  <w:abstractNum w:abstractNumId="1">
    <w:nsid w:val="0FA60277"/>
    <w:multiLevelType w:val="hybridMultilevel"/>
    <w:tmpl w:val="874A8B98"/>
    <w:lvl w:ilvl="0" w:tplc="E1249C0A">
      <w:start w:val="6"/>
      <w:numFmt w:val="decimal"/>
      <w:lvlText w:val="%1."/>
      <w:lvlJc w:val="left"/>
      <w:pPr>
        <w:ind w:left="850" w:hanging="283"/>
        <w:jc w:val="left"/>
      </w:pPr>
      <w:rPr>
        <w:rFonts w:hint="default"/>
        <w:w w:val="99"/>
        <w:u w:val="thick" w:color="000000"/>
        <w:lang w:val="ru-RU" w:eastAsia="ru-RU" w:bidi="ru-RU"/>
      </w:rPr>
    </w:lvl>
    <w:lvl w:ilvl="1" w:tplc="C0FC3DF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7346A3EA">
      <w:numFmt w:val="bullet"/>
      <w:lvlText w:val="•"/>
      <w:lvlJc w:val="left"/>
      <w:pPr>
        <w:ind w:left="2378" w:hanging="360"/>
      </w:pPr>
      <w:rPr>
        <w:rFonts w:hint="default"/>
        <w:lang w:val="ru-RU" w:eastAsia="ru-RU" w:bidi="ru-RU"/>
      </w:rPr>
    </w:lvl>
    <w:lvl w:ilvl="3" w:tplc="C3EE3000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4" w:tplc="EDB49016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3262605A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B1F6DA38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23085044">
      <w:numFmt w:val="bullet"/>
      <w:lvlText w:val="•"/>
      <w:lvlJc w:val="left"/>
      <w:pPr>
        <w:ind w:left="7269" w:hanging="360"/>
      </w:pPr>
      <w:rPr>
        <w:rFonts w:hint="default"/>
        <w:lang w:val="ru-RU" w:eastAsia="ru-RU" w:bidi="ru-RU"/>
      </w:rPr>
    </w:lvl>
    <w:lvl w:ilvl="8" w:tplc="8F762B36">
      <w:numFmt w:val="bullet"/>
      <w:lvlText w:val="•"/>
      <w:lvlJc w:val="left"/>
      <w:pPr>
        <w:ind w:left="8247" w:hanging="360"/>
      </w:pPr>
      <w:rPr>
        <w:rFonts w:hint="default"/>
        <w:lang w:val="ru-RU" w:eastAsia="ru-RU" w:bidi="ru-RU"/>
      </w:rPr>
    </w:lvl>
  </w:abstractNum>
  <w:abstractNum w:abstractNumId="2">
    <w:nsid w:val="2D3A35D5"/>
    <w:multiLevelType w:val="hybridMultilevel"/>
    <w:tmpl w:val="378E9646"/>
    <w:lvl w:ilvl="0" w:tplc="714E3D00">
      <w:numFmt w:val="bullet"/>
      <w:lvlText w:val="-"/>
      <w:lvlJc w:val="left"/>
      <w:pPr>
        <w:ind w:left="646" w:hanging="11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1" w:tplc="A4C6BECC">
      <w:numFmt w:val="bullet"/>
      <w:lvlText w:val="•"/>
      <w:lvlJc w:val="left"/>
      <w:pPr>
        <w:ind w:left="1596" w:hanging="111"/>
      </w:pPr>
      <w:rPr>
        <w:rFonts w:hint="default"/>
        <w:lang w:val="ru-RU" w:eastAsia="ru-RU" w:bidi="ru-RU"/>
      </w:rPr>
    </w:lvl>
    <w:lvl w:ilvl="2" w:tplc="45181128">
      <w:numFmt w:val="bullet"/>
      <w:lvlText w:val="•"/>
      <w:lvlJc w:val="left"/>
      <w:pPr>
        <w:ind w:left="2552" w:hanging="111"/>
      </w:pPr>
      <w:rPr>
        <w:rFonts w:hint="default"/>
        <w:lang w:val="ru-RU" w:eastAsia="ru-RU" w:bidi="ru-RU"/>
      </w:rPr>
    </w:lvl>
    <w:lvl w:ilvl="3" w:tplc="9DA41DAA">
      <w:numFmt w:val="bullet"/>
      <w:lvlText w:val="•"/>
      <w:lvlJc w:val="left"/>
      <w:pPr>
        <w:ind w:left="3509" w:hanging="111"/>
      </w:pPr>
      <w:rPr>
        <w:rFonts w:hint="default"/>
        <w:lang w:val="ru-RU" w:eastAsia="ru-RU" w:bidi="ru-RU"/>
      </w:rPr>
    </w:lvl>
    <w:lvl w:ilvl="4" w:tplc="89DE7E14">
      <w:numFmt w:val="bullet"/>
      <w:lvlText w:val="•"/>
      <w:lvlJc w:val="left"/>
      <w:pPr>
        <w:ind w:left="4465" w:hanging="111"/>
      </w:pPr>
      <w:rPr>
        <w:rFonts w:hint="default"/>
        <w:lang w:val="ru-RU" w:eastAsia="ru-RU" w:bidi="ru-RU"/>
      </w:rPr>
    </w:lvl>
    <w:lvl w:ilvl="5" w:tplc="2A927A88">
      <w:numFmt w:val="bullet"/>
      <w:lvlText w:val="•"/>
      <w:lvlJc w:val="left"/>
      <w:pPr>
        <w:ind w:left="5422" w:hanging="111"/>
      </w:pPr>
      <w:rPr>
        <w:rFonts w:hint="default"/>
        <w:lang w:val="ru-RU" w:eastAsia="ru-RU" w:bidi="ru-RU"/>
      </w:rPr>
    </w:lvl>
    <w:lvl w:ilvl="6" w:tplc="54C0C688">
      <w:numFmt w:val="bullet"/>
      <w:lvlText w:val="•"/>
      <w:lvlJc w:val="left"/>
      <w:pPr>
        <w:ind w:left="6378" w:hanging="111"/>
      </w:pPr>
      <w:rPr>
        <w:rFonts w:hint="default"/>
        <w:lang w:val="ru-RU" w:eastAsia="ru-RU" w:bidi="ru-RU"/>
      </w:rPr>
    </w:lvl>
    <w:lvl w:ilvl="7" w:tplc="D4EAA12C">
      <w:numFmt w:val="bullet"/>
      <w:lvlText w:val="•"/>
      <w:lvlJc w:val="left"/>
      <w:pPr>
        <w:ind w:left="7334" w:hanging="111"/>
      </w:pPr>
      <w:rPr>
        <w:rFonts w:hint="default"/>
        <w:lang w:val="ru-RU" w:eastAsia="ru-RU" w:bidi="ru-RU"/>
      </w:rPr>
    </w:lvl>
    <w:lvl w:ilvl="8" w:tplc="A41A0960">
      <w:numFmt w:val="bullet"/>
      <w:lvlText w:val="•"/>
      <w:lvlJc w:val="left"/>
      <w:pPr>
        <w:ind w:left="8291" w:hanging="111"/>
      </w:pPr>
      <w:rPr>
        <w:rFonts w:hint="default"/>
        <w:lang w:val="ru-RU" w:eastAsia="ru-RU" w:bidi="ru-RU"/>
      </w:rPr>
    </w:lvl>
  </w:abstractNum>
  <w:abstractNum w:abstractNumId="3">
    <w:nsid w:val="69DD032E"/>
    <w:multiLevelType w:val="hybridMultilevel"/>
    <w:tmpl w:val="C78CFA28"/>
    <w:lvl w:ilvl="0" w:tplc="C9F42B9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6F6B34B1"/>
    <w:multiLevelType w:val="hybridMultilevel"/>
    <w:tmpl w:val="5EA2FB1A"/>
    <w:lvl w:ilvl="0" w:tplc="458A486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5">
    <w:nsid w:val="7BA1152F"/>
    <w:multiLevelType w:val="hybridMultilevel"/>
    <w:tmpl w:val="8ABCDCB0"/>
    <w:lvl w:ilvl="0" w:tplc="3D404370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CD"/>
    <w:rsid w:val="00172E51"/>
    <w:rsid w:val="00307F39"/>
    <w:rsid w:val="004778A7"/>
    <w:rsid w:val="006C5B02"/>
    <w:rsid w:val="00740E6A"/>
    <w:rsid w:val="007A2341"/>
    <w:rsid w:val="007A56CD"/>
    <w:rsid w:val="0097347E"/>
    <w:rsid w:val="00AB02F1"/>
    <w:rsid w:val="00C47914"/>
    <w:rsid w:val="00DC2F7B"/>
    <w:rsid w:val="00E95049"/>
    <w:rsid w:val="00F4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5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6CD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A56CD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customStyle="1" w:styleId="Heading1">
    <w:name w:val="Heading 1"/>
    <w:basedOn w:val="a"/>
    <w:uiPriority w:val="1"/>
    <w:qFormat/>
    <w:rsid w:val="007A56CD"/>
    <w:pPr>
      <w:ind w:left="962" w:hanging="284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7A56CD"/>
    <w:pPr>
      <w:ind w:left="7402"/>
      <w:outlineLvl w:val="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A56CD"/>
    <w:pPr>
      <w:ind w:left="1400" w:hanging="112"/>
    </w:pPr>
  </w:style>
  <w:style w:type="paragraph" w:styleId="a6">
    <w:name w:val="Balloon Text"/>
    <w:basedOn w:val="a"/>
    <w:link w:val="a7"/>
    <w:uiPriority w:val="99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F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9</cp:revision>
  <dcterms:created xsi:type="dcterms:W3CDTF">2020-09-06T21:09:00Z</dcterms:created>
  <dcterms:modified xsi:type="dcterms:W3CDTF">2020-10-23T09:45:00Z</dcterms:modified>
</cp:coreProperties>
</file>